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6655DE">
        <w:rPr>
          <w:rFonts w:ascii="Arial Narrow" w:eastAsia="Times New Roman" w:hAnsi="Arial Narrow" w:cs="Times New Roman"/>
          <w:b/>
          <w:i/>
          <w:sz w:val="20"/>
          <w:szCs w:val="20"/>
        </w:rPr>
        <w:t>08/</w:t>
      </w:r>
      <w:bookmarkStart w:id="0" w:name="_GoBack"/>
      <w:bookmarkEnd w:id="0"/>
      <w:r w:rsidR="000530B4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125653">
      <w:pPr>
        <w:tabs>
          <w:tab w:val="left" w:pos="0"/>
        </w:tabs>
        <w:ind w:left="14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EC247E">
        <w:rPr>
          <w:rFonts w:ascii="Arial Narrow" w:hAnsi="Arial Narrow" w:cs="Arial"/>
          <w:szCs w:val="20"/>
        </w:rPr>
        <w:t xml:space="preserve">CZĘŚĆ I PRZEDMIOTU ZAPYTANIA  -  PODSUSZACZ (TRABATTO) </w:t>
      </w:r>
    </w:p>
    <w:p w:rsidR="00886B44" w:rsidRPr="00EC247E" w:rsidRDefault="00886B44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1" w:name="OLE_LINK1"/>
      <w:bookmarkStart w:id="2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dostaw, w okresie ostatnich 5 lat przed upływem terminu składania ofert w niniejszym postępowaniu</w:t>
      </w:r>
      <w:bookmarkEnd w:id="1"/>
      <w:bookmarkEnd w:id="2"/>
      <w:r w:rsidRPr="00EC247E">
        <w:rPr>
          <w:rFonts w:ascii="Arial Narrow" w:eastAsia="Times New Roman" w:hAnsi="Arial Narrow"/>
          <w:sz w:val="20"/>
          <w:szCs w:val="20"/>
        </w:rPr>
        <w:t>, a jeżeli okres prowadzenia przez Wykonawcę działalności jest krótszy – w tym okresie co najmniej trzech dostaw maszyn i urządzeń do suszenia artykułów spożywczych</w:t>
      </w:r>
      <w:r w:rsidR="00125653" w:rsidRPr="00EC247E">
        <w:rPr>
          <w:rFonts w:ascii="Arial Narrow" w:eastAsia="Times New Roman" w:hAnsi="Arial Narrow" w:cs="Times New Roman"/>
          <w:sz w:val="20"/>
          <w:szCs w:val="20"/>
        </w:rPr>
        <w:t>,</w:t>
      </w:r>
      <w:r w:rsidR="000530B4">
        <w:rPr>
          <w:rFonts w:ascii="Arial Narrow" w:eastAsia="Times New Roman" w:hAnsi="Arial Narrow" w:cs="Times New Roman"/>
          <w:sz w:val="20"/>
          <w:szCs w:val="20"/>
        </w:rPr>
        <w:t xml:space="preserve"> o wartości nie mniejszej niż 60</w:t>
      </w:r>
      <w:r w:rsidR="00125653" w:rsidRPr="00EC247E">
        <w:rPr>
          <w:rFonts w:ascii="Arial Narrow" w:eastAsia="Times New Roman" w:hAnsi="Arial Narrow" w:cs="Times New Roman"/>
          <w:sz w:val="20"/>
          <w:szCs w:val="20"/>
        </w:rPr>
        <w:t> 000 zł netto każda.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125653">
      <w:pPr>
        <w:tabs>
          <w:tab w:val="left" w:pos="0"/>
        </w:tabs>
        <w:ind w:left="14"/>
        <w:rPr>
          <w:rFonts w:ascii="Arial Narrow" w:hAnsi="Arial Narrow" w:cs="Arial"/>
          <w:szCs w:val="20"/>
        </w:rPr>
      </w:pPr>
      <w:r w:rsidRPr="00EC247E">
        <w:rPr>
          <w:rFonts w:ascii="Arial Narrow" w:hAnsi="Arial Narrow" w:cs="Arial"/>
          <w:szCs w:val="20"/>
        </w:rPr>
        <w:sym w:font="Wingdings 2" w:char="F0A3"/>
      </w:r>
      <w:r w:rsidRPr="00EC247E">
        <w:rPr>
          <w:rFonts w:ascii="Arial Narrow" w:hAnsi="Arial Narrow" w:cs="Arial"/>
          <w:szCs w:val="20"/>
        </w:rPr>
        <w:t xml:space="preserve"> CZĘŚĆ II PRZEDMIOTU ZAPYTANIA – SUSZARNIA LABORATORYJN</w:t>
      </w:r>
      <w:r w:rsidR="006A3B3C">
        <w:rPr>
          <w:rFonts w:ascii="Arial Narrow" w:hAnsi="Arial Narrow" w:cs="Arial"/>
          <w:szCs w:val="20"/>
        </w:rPr>
        <w:t>A</w:t>
      </w:r>
      <w:r w:rsidRPr="00EC247E">
        <w:rPr>
          <w:rFonts w:ascii="Arial Narrow" w:hAnsi="Arial Narrow" w:cs="Arial"/>
          <w:szCs w:val="20"/>
        </w:rPr>
        <w:t xml:space="preserve"> </w:t>
      </w:r>
    </w:p>
    <w:p w:rsidR="00125653" w:rsidRPr="00125653" w:rsidRDefault="0012565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 dostaw, w okresie ostatnich 5 lat przed upływem terminu składania ofert w niniejszym postępowaniu, a jeżeli okres prowadzenia przez Wykonawcę działalności jest krótszy – w tym okresie co najmniej trzech dostaw maszyn i urządzeń do suszenia artykułów spożywczych</w:t>
      </w:r>
      <w:r w:rsidRPr="00EC247E">
        <w:rPr>
          <w:rFonts w:ascii="Arial Narrow" w:eastAsia="Times New Roman" w:hAnsi="Arial Narrow" w:cs="Times New Roman"/>
          <w:sz w:val="20"/>
          <w:szCs w:val="20"/>
        </w:rPr>
        <w:t>, o wartości nie mniejszej niż 90 000 zł netto każda.</w:t>
      </w: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62C94" w:rsidRPr="007576A8" w:rsidTr="00444058">
        <w:trPr>
          <w:jc w:val="center"/>
        </w:trPr>
        <w:tc>
          <w:tcPr>
            <w:tcW w:w="534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655DE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0B4"/>
    <w:rsid w:val="00085438"/>
    <w:rsid w:val="00096146"/>
    <w:rsid w:val="00097781"/>
    <w:rsid w:val="000B3506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655DE"/>
    <w:rsid w:val="00684D74"/>
    <w:rsid w:val="006A3B3C"/>
    <w:rsid w:val="006B268F"/>
    <w:rsid w:val="0071590B"/>
    <w:rsid w:val="007458B8"/>
    <w:rsid w:val="007576A8"/>
    <w:rsid w:val="00762C94"/>
    <w:rsid w:val="00793382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60342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2018-02-16T09:03:00Z</cp:lastPrinted>
  <dcterms:created xsi:type="dcterms:W3CDTF">2018-11-28T08:21:00Z</dcterms:created>
  <dcterms:modified xsi:type="dcterms:W3CDTF">2020-07-07T08:23:00Z</dcterms:modified>
</cp:coreProperties>
</file>